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D0" w:rsidRPr="00927A06" w:rsidRDefault="00927A06">
      <w:pPr>
        <w:jc w:val="center"/>
        <w:rPr>
          <w:b/>
          <w:sz w:val="24"/>
          <w:szCs w:val="24"/>
          <w:lang w:val="en-US"/>
        </w:rPr>
      </w:pPr>
      <w:r w:rsidRPr="00927A06">
        <w:rPr>
          <w:b/>
          <w:sz w:val="24"/>
          <w:szCs w:val="24"/>
        </w:rPr>
        <w:t>АННОТАЦИЯ</w:t>
      </w:r>
    </w:p>
    <w:p w:rsidR="00D00CD0" w:rsidRPr="00927A06" w:rsidRDefault="00927A06">
      <w:pPr>
        <w:jc w:val="center"/>
        <w:rPr>
          <w:b/>
          <w:sz w:val="24"/>
          <w:szCs w:val="24"/>
        </w:rPr>
      </w:pPr>
      <w:r w:rsidRPr="00927A06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648"/>
        <w:gridCol w:w="1056"/>
        <w:gridCol w:w="5786"/>
      </w:tblGrid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786" w:type="dxa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Экономика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Внешнеэкономическая деятельность</w:t>
            </w:r>
            <w:r w:rsidR="007B2287">
              <w:rPr>
                <w:sz w:val="24"/>
                <w:szCs w:val="24"/>
              </w:rPr>
              <w:t xml:space="preserve"> предприятия</w:t>
            </w:r>
            <w:r w:rsidRPr="00927A06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2 </w:t>
            </w:r>
            <w:proofErr w:type="spellStart"/>
            <w:r w:rsidRPr="00927A06">
              <w:rPr>
                <w:sz w:val="24"/>
                <w:szCs w:val="24"/>
              </w:rPr>
              <w:t>з.е</w:t>
            </w:r>
            <w:proofErr w:type="spellEnd"/>
            <w:r w:rsidRPr="00927A06">
              <w:rPr>
                <w:sz w:val="24"/>
                <w:szCs w:val="24"/>
              </w:rPr>
              <w:t>.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Зачет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7B228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внешнеэкономической деятельности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927A0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1. Наука и ее роль в развитии общества. Инновации в российской науке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2. Методология и методика научных исследований. Научные исследования в сфере ВЭД.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3. Особенности научно-исследовательской деятельности. Подготовка научной публикации.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4. Подготовка выпускной квалификационной работы (магистерской диссертации).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00CD0" w:rsidRPr="00927A06" w:rsidRDefault="00927A0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1.</w:t>
            </w:r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и магистратуры / Г. Д.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, В. И. Разумов. - 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ИНФРА-М, 2019. - 210 с. </w:t>
            </w:r>
            <w:hyperlink r:id="rId5">
              <w:r w:rsidRPr="0047504E">
                <w:rPr>
                  <w:rStyle w:val="-"/>
                  <w:i/>
                  <w:sz w:val="24"/>
                  <w:szCs w:val="24"/>
                </w:rPr>
                <w:t>http://</w:t>
              </w:r>
              <w:r w:rsidR="0047504E" w:rsidRPr="0047504E">
                <w:rPr>
                  <w:rStyle w:val="-"/>
                  <w:i/>
                  <w:sz w:val="24"/>
                  <w:szCs w:val="24"/>
                </w:rPr>
                <w:t>new.znanium.com</w:t>
              </w:r>
              <w:r w:rsidRPr="0047504E">
                <w:rPr>
                  <w:rStyle w:val="-"/>
                  <w:i/>
                  <w:sz w:val="24"/>
                  <w:szCs w:val="24"/>
                </w:rPr>
                <w:t>/go.php?id=991912</w:t>
              </w:r>
            </w:hyperlink>
            <w:hyperlink>
              <w:r w:rsidRPr="00927A06">
                <w:rPr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2.</w:t>
            </w:r>
            <w:r w:rsidRPr="00927A06">
              <w:rPr>
                <w:sz w:val="24"/>
                <w:szCs w:val="24"/>
              </w:rPr>
              <w:tab/>
              <w:t xml:space="preserve"> </w:t>
            </w:r>
            <w:r w:rsidRPr="00927A06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ИНФРА-М, 2019. - 304 с. </w:t>
            </w:r>
            <w:hyperlink r:id="rId6">
              <w:r w:rsidRPr="0047504E">
                <w:rPr>
                  <w:rStyle w:val="-"/>
                  <w:i/>
                  <w:sz w:val="24"/>
                  <w:szCs w:val="24"/>
                </w:rPr>
                <w:t>http://</w:t>
              </w:r>
              <w:r w:rsidR="0047504E" w:rsidRPr="0047504E">
                <w:rPr>
                  <w:rStyle w:val="-"/>
                  <w:i/>
                  <w:sz w:val="24"/>
                  <w:szCs w:val="24"/>
                </w:rPr>
                <w:t>new.znanium.com</w:t>
              </w:r>
              <w:r w:rsidRPr="0047504E">
                <w:rPr>
                  <w:rStyle w:val="-"/>
                  <w:i/>
                  <w:sz w:val="24"/>
                  <w:szCs w:val="24"/>
                </w:rPr>
                <w:t>/go.php?id=989954</w:t>
              </w:r>
            </w:hyperlink>
            <w:hyperlink>
              <w:r w:rsidRPr="00927A06">
                <w:rPr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3. </w:t>
            </w:r>
            <w:bookmarkStart w:id="0" w:name="ko2rp.1"/>
            <w:bookmarkEnd w:id="0"/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Космин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, В. В. Основы научных исследований (Общий курс) [Электронный ресурс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В. В. </w:t>
            </w:r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Космин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. - 3-е изд., </w:t>
            </w:r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РИОР: ИНФРА-М, 2017. - 228 с.</w:t>
            </w:r>
            <w:r w:rsidRPr="00927A06">
              <w:rPr>
                <w:rStyle w:val="-"/>
                <w:color w:val="000000"/>
                <w:sz w:val="24"/>
                <w:szCs w:val="24"/>
              </w:rPr>
              <w:t> </w:t>
            </w:r>
            <w:hyperlink r:id="rId7" w:tgtFrame="_blank">
              <w:r w:rsidRPr="00927A06">
                <w:rPr>
                  <w:rStyle w:val="-"/>
                  <w:i/>
                  <w:sz w:val="24"/>
                  <w:szCs w:val="24"/>
                </w:rPr>
                <w:t>http://</w:t>
              </w:r>
              <w:r w:rsidR="0047504E">
                <w:rPr>
                  <w:rStyle w:val="-"/>
                  <w:i/>
                  <w:sz w:val="24"/>
                  <w:szCs w:val="24"/>
                </w:rPr>
                <w:t>new.znanium.com</w:t>
              </w:r>
              <w:r w:rsidRPr="00927A06">
                <w:rPr>
                  <w:rStyle w:val="-"/>
                  <w:i/>
                  <w:sz w:val="24"/>
                  <w:szCs w:val="24"/>
                </w:rPr>
                <w:t>/go.php?id=774413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4. </w:t>
            </w:r>
            <w:bookmarkStart w:id="1" w:name="ko2rp.11"/>
            <w:bookmarkEnd w:id="1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Волков, Ю. Г. Диссертация: подготовка, защита, оформление [Электронный ресурс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практическое пособие / Ю. Г. Волков. - 4-е изд., </w:t>
            </w:r>
            <w:proofErr w:type="spell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Альфа-М: ИНФРА-М, 2016. - 160 с.</w:t>
            </w:r>
            <w:r w:rsidRPr="00927A06">
              <w:rPr>
                <w:rStyle w:val="-"/>
                <w:iCs/>
                <w:color w:val="000000"/>
                <w:sz w:val="24"/>
                <w:szCs w:val="24"/>
              </w:rPr>
              <w:t> </w:t>
            </w:r>
            <w:hyperlink r:id="rId8" w:tgtFrame="_blank">
              <w:r w:rsidRPr="00927A0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47504E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927A06">
                <w:rPr>
                  <w:rStyle w:val="-"/>
                  <w:i/>
                  <w:iCs/>
                  <w:sz w:val="24"/>
                  <w:szCs w:val="24"/>
                </w:rPr>
                <w:t>/go.php?id=510459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1. </w:t>
            </w:r>
            <w:bookmarkStart w:id="2" w:name="ko2rp.2"/>
            <w:bookmarkEnd w:id="2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Основы научных исследований [Электронный ресурс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учебное пособие по направлению подготовки 38.03.02 "Менеджмент" / Б. И. Герасимов [и др.]. - 2-е изд., доп. - 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ФОРУМ: ИНФРА-М, 2018. - 271</w:t>
            </w:r>
            <w:r w:rsidRPr="00927A06">
              <w:rPr>
                <w:rStyle w:val="-"/>
                <w:iCs/>
                <w:color w:val="000000"/>
                <w:sz w:val="24"/>
                <w:szCs w:val="24"/>
              </w:rPr>
              <w:t xml:space="preserve"> с. </w:t>
            </w:r>
            <w:hyperlink r:id="rId9" w:tgtFrame="_blank">
              <w:r w:rsidRPr="00927A0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47504E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927A06">
                <w:rPr>
                  <w:rStyle w:val="-"/>
                  <w:i/>
                  <w:iCs/>
                  <w:sz w:val="24"/>
                  <w:szCs w:val="24"/>
                </w:rPr>
                <w:t>/go.php?id=924694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2. </w:t>
            </w:r>
            <w:bookmarkStart w:id="3" w:name="ko2rp.21"/>
            <w:bookmarkEnd w:id="3"/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Бушенева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, Ю. И. Как правильно написать реферат, курсовую и дипломную работы [Электронный ресурс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[учебное пособие] / Ю. И. </w:t>
            </w:r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Бушенева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Дашков и К°, 2016. - 140 с.</w:t>
            </w:r>
            <w:r w:rsidRPr="00927A06">
              <w:rPr>
                <w:rStyle w:val="-"/>
                <w:color w:val="000000"/>
                <w:sz w:val="24"/>
                <w:szCs w:val="24"/>
              </w:rPr>
              <w:t> </w:t>
            </w:r>
            <w:hyperlink r:id="rId10" w:tgtFrame="_blank">
              <w:r w:rsidRPr="00927A06">
                <w:rPr>
                  <w:rStyle w:val="-"/>
                  <w:i/>
                  <w:sz w:val="24"/>
                  <w:szCs w:val="24"/>
                </w:rPr>
                <w:t>http://</w:t>
              </w:r>
              <w:r w:rsidR="0047504E">
                <w:rPr>
                  <w:rStyle w:val="-"/>
                  <w:i/>
                  <w:sz w:val="24"/>
                  <w:szCs w:val="24"/>
                </w:rPr>
                <w:t>new.znanium.com</w:t>
              </w:r>
              <w:r w:rsidRPr="00927A06">
                <w:rPr>
                  <w:rStyle w:val="-"/>
                  <w:i/>
                  <w:sz w:val="24"/>
                  <w:szCs w:val="24"/>
                </w:rPr>
                <w:t>/go.php?id=415294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Видревич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>, М. Б. Исследовательские методы и магистерская диссертация [Текст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учебное пособие / М. Б.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Видревич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, И. В. Первухина ;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. ун-т. - Екатеринбург : [Издательство УрГЭУ], 2009. - 103 с. </w:t>
            </w:r>
            <w:hyperlink r:id="rId11">
              <w:proofErr w:type="gramStart"/>
              <w:r w:rsidRPr="0047504E">
                <w:rPr>
                  <w:rStyle w:val="-"/>
                  <w:i/>
                  <w:sz w:val="24"/>
                  <w:szCs w:val="24"/>
                </w:rPr>
                <w:t>http://lib.usue.ru/resource/limit/ump/09/p468072.pdf</w:t>
              </w:r>
            </w:hyperlink>
            <w:r w:rsidRPr="00927A06">
              <w:rPr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>222 экз.)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927A06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927A0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rPr>
                <w:b/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00CD0" w:rsidRPr="00927A06" w:rsidRDefault="00927A06">
            <w:pPr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27A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0CD0" w:rsidRPr="00927A06" w:rsidRDefault="00927A06">
            <w:pPr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27A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0CD0" w:rsidRPr="00927A06" w:rsidRDefault="00927A06">
            <w:pPr>
              <w:rPr>
                <w:b/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Общего доступа</w:t>
            </w:r>
          </w:p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- Справочная правовая система ГАРАНТ</w:t>
            </w:r>
          </w:p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27A06" w:rsidRPr="00927A06">
        <w:tc>
          <w:tcPr>
            <w:tcW w:w="10490" w:type="dxa"/>
            <w:gridSpan w:val="3"/>
            <w:shd w:val="clear" w:color="auto" w:fill="auto"/>
          </w:tcPr>
          <w:p w:rsidR="00927A06" w:rsidRPr="00927A06" w:rsidRDefault="00927A06" w:rsidP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00CD0" w:rsidRDefault="00927A06">
      <w:pPr>
        <w:ind w:left="-284"/>
        <w:rPr>
          <w:sz w:val="24"/>
          <w:szCs w:val="24"/>
          <w:u w:val="single"/>
        </w:rPr>
      </w:pPr>
      <w:r w:rsidRPr="00927A06">
        <w:rPr>
          <w:sz w:val="24"/>
          <w:szCs w:val="24"/>
        </w:rPr>
        <w:t xml:space="preserve">Аннотацию подготовил                               </w:t>
      </w:r>
      <w:r w:rsidRPr="00927A06">
        <w:rPr>
          <w:sz w:val="24"/>
          <w:szCs w:val="24"/>
        </w:rPr>
        <w:tab/>
        <w:t xml:space="preserve">                      </w:t>
      </w:r>
      <w:r w:rsidRPr="00927A06">
        <w:rPr>
          <w:sz w:val="24"/>
          <w:szCs w:val="24"/>
          <w:u w:val="single"/>
        </w:rPr>
        <w:t xml:space="preserve"> Вязовская Вероника Владимировна</w:t>
      </w:r>
    </w:p>
    <w:p w:rsidR="001368A2" w:rsidRDefault="001368A2">
      <w:pPr>
        <w:ind w:left="-284"/>
        <w:rPr>
          <w:sz w:val="24"/>
          <w:szCs w:val="24"/>
        </w:rPr>
      </w:pPr>
      <w:bookmarkStart w:id="4" w:name="_GoBack"/>
      <w:bookmarkEnd w:id="4"/>
    </w:p>
    <w:sectPr w:rsidR="001368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CD0"/>
    <w:rsid w:val="001368A2"/>
    <w:rsid w:val="00381395"/>
    <w:rsid w:val="0047504E"/>
    <w:rsid w:val="007B2287"/>
    <w:rsid w:val="00927A06"/>
    <w:rsid w:val="00D00CD0"/>
    <w:rsid w:val="00D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0558-9EC4-44B3-92A2-98EA5B8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851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</w:rPr>
  </w:style>
  <w:style w:type="character" w:customStyle="1" w:styleId="ListLabel80">
    <w:name w:val="ListLabel 80"/>
    <w:qFormat/>
    <w:rPr>
      <w:i/>
      <w:sz w:val="20"/>
    </w:rPr>
  </w:style>
  <w:style w:type="character" w:customStyle="1" w:styleId="ListLabel81">
    <w:name w:val="ListLabel 81"/>
    <w:qFormat/>
    <w:rPr>
      <w:i/>
      <w:iCs/>
      <w:sz w:val="20"/>
    </w:rPr>
  </w:style>
  <w:style w:type="character" w:customStyle="1" w:styleId="ListLabel82">
    <w:name w:val="ListLabel 82"/>
    <w:qFormat/>
    <w:rPr>
      <w:i/>
      <w:sz w:val="20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744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9954" TargetMode="External"/><Relationship Id="rId11" Type="http://schemas.openxmlformats.org/officeDocument/2006/relationships/hyperlink" Target="http://lib.usue.ru/resource/limit/ump/09/p468072.pdf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hyperlink" Target="http://znanium.com/go.php?id=41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BE1F-6227-494C-9F57-3F26E4D9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21</cp:revision>
  <cp:lastPrinted>2019-02-15T10:04:00Z</cp:lastPrinted>
  <dcterms:created xsi:type="dcterms:W3CDTF">2019-03-12T04:57:00Z</dcterms:created>
  <dcterms:modified xsi:type="dcterms:W3CDTF">2020-03-23T09:55:00Z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